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python-pylons-sphinx-themes 1.0.13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Agendaless Consulting and Contributors.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